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DA" w:rsidRPr="00F559F0" w:rsidRDefault="00FA13DA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</w:pPr>
    </w:p>
    <w:p w:rsidR="00FA13DA" w:rsidRPr="00F559F0" w:rsidRDefault="00FA13DA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</w:pPr>
    </w:p>
    <w:p w:rsidR="00FA13DA" w:rsidRPr="00F559F0" w:rsidRDefault="00FA13DA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</w:pPr>
    </w:p>
    <w:p w:rsidR="00626C43" w:rsidRPr="00F559F0" w:rsidRDefault="000410F0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</w:pPr>
      <w:r w:rsidRPr="00F559F0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 xml:space="preserve">ALLEGATO </w:t>
      </w:r>
      <w:r w:rsidR="00FA13DA" w:rsidRPr="00F559F0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 xml:space="preserve">37 </w:t>
      </w:r>
      <w:r w:rsidR="00626C43" w:rsidRPr="00F559F0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>-</w:t>
      </w:r>
    </w:p>
    <w:p w:rsidR="001D1316" w:rsidRPr="00F559F0" w:rsidRDefault="00CC1612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P</w:t>
      </w:r>
      <w:r w:rsidR="001D1316"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R FSE</w:t>
      </w:r>
      <w:r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+</w:t>
      </w:r>
      <w:r w:rsidR="001D1316"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 </w:t>
      </w:r>
      <w:r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2021-2027</w:t>
      </w:r>
    </w:p>
    <w:p w:rsidR="008C65B4" w:rsidRPr="00F559F0" w:rsidRDefault="001D1316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F559F0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AUTORITÀ DI GESTIONE</w:t>
      </w:r>
    </w:p>
    <w:p w:rsidR="001D1316" w:rsidRPr="00F559F0" w:rsidRDefault="001D1316" w:rsidP="001D1316">
      <w:pPr>
        <w:rPr>
          <w:rFonts w:ascii="Gill Sans MT" w:hAnsi="Gill Sans MT"/>
          <w:sz w:val="20"/>
          <w:szCs w:val="20"/>
        </w:rPr>
      </w:pPr>
    </w:p>
    <w:p w:rsidR="00774769" w:rsidRPr="00F559F0" w:rsidRDefault="00050240" w:rsidP="00886265">
      <w:pPr>
        <w:pStyle w:val="Titolo1"/>
        <w:spacing w:before="0" w:after="120" w:line="240" w:lineRule="auto"/>
        <w:jc w:val="center"/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</w:pPr>
      <w:r w:rsidRPr="00F559F0"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  <w:t xml:space="preserve">Check list </w:t>
      </w:r>
      <w:r w:rsidR="00166837" w:rsidRPr="00F559F0"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  <w:t>Ver</w:t>
      </w:r>
      <w:r w:rsidR="00774769" w:rsidRPr="00F559F0"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  <w:t>ifica costituzione Organismo I</w:t>
      </w:r>
      <w:r w:rsidR="00166837" w:rsidRPr="00F559F0"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  <w:t xml:space="preserve">ntermedio (OI) </w:t>
      </w:r>
    </w:p>
    <w:p w:rsidR="00187C94" w:rsidRPr="00F559F0" w:rsidRDefault="00187C94" w:rsidP="00187C94">
      <w:pPr>
        <w:pStyle w:val="Titolo1"/>
        <w:spacing w:before="0" w:after="120" w:line="240" w:lineRule="auto"/>
        <w:jc w:val="center"/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</w:pPr>
      <w:r w:rsidRPr="00F559F0">
        <w:rPr>
          <w:rStyle w:val="Collegamentoipertestuale"/>
          <w:rFonts w:ascii="Gill Sans MT" w:hAnsi="Gill Sans MT"/>
          <w:b w:val="0"/>
          <w:caps/>
          <w:noProof/>
          <w:color w:val="000000" w:themeColor="text1"/>
          <w:sz w:val="20"/>
          <w:szCs w:val="20"/>
          <w:u w:val="none"/>
        </w:rPr>
        <w:t>AI SENSI DELL’ART 71, PARAGRAFO 3 DEL REGOLAMENTO (UE) N.2021/1060</w:t>
      </w:r>
    </w:p>
    <w:p w:rsidR="001D1316" w:rsidRPr="00F559F0" w:rsidRDefault="001D1316" w:rsidP="00187C94">
      <w:pPr>
        <w:pStyle w:val="Titolo1"/>
        <w:spacing w:before="0" w:after="120" w:line="240" w:lineRule="auto"/>
        <w:jc w:val="center"/>
        <w:rPr>
          <w:rStyle w:val="Collegamentoipertestuale"/>
          <w:b w:val="0"/>
          <w:caps/>
          <w:noProof/>
          <w:color w:val="000000" w:themeColor="text1"/>
          <w:sz w:val="20"/>
          <w:szCs w:val="20"/>
          <w:u w:val="none"/>
        </w:rPr>
      </w:pPr>
    </w:p>
    <w:p w:rsidR="00041A0B" w:rsidRPr="00F559F0" w:rsidRDefault="00793E7D" w:rsidP="00793E7D">
      <w:pPr>
        <w:tabs>
          <w:tab w:val="left" w:pos="6435"/>
        </w:tabs>
        <w:suppressAutoHyphens/>
        <w:spacing w:after="0" w:line="240" w:lineRule="auto"/>
        <w:ind w:left="4110" w:hanging="4110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F559F0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F559F0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</w:p>
    <w:tbl>
      <w:tblPr>
        <w:tblW w:w="5000" w:type="pct"/>
        <w:tblBorders>
          <w:top w:val="single" w:sz="4" w:space="0" w:color="632423" w:themeColor="accent2" w:themeShade="80"/>
          <w:left w:val="single" w:sz="4" w:space="0" w:color="632423" w:themeColor="accent2" w:themeShade="80"/>
          <w:bottom w:val="single" w:sz="4" w:space="0" w:color="632423" w:themeColor="accent2" w:themeShade="80"/>
          <w:right w:val="single" w:sz="4" w:space="0" w:color="632423" w:themeColor="accent2" w:themeShade="80"/>
          <w:insideH w:val="single" w:sz="4" w:space="0" w:color="632423" w:themeColor="accent2" w:themeShade="80"/>
          <w:insideV w:val="single" w:sz="4" w:space="0" w:color="632423" w:themeColor="accent2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5370"/>
      </w:tblGrid>
      <w:tr w:rsidR="00CC1612" w:rsidRPr="00F559F0" w:rsidTr="00CC1612">
        <w:trPr>
          <w:trHeight w:val="20"/>
        </w:trPr>
        <w:tc>
          <w:tcPr>
            <w:tcW w:w="2211" w:type="pct"/>
            <w:shd w:val="clear" w:color="auto" w:fill="C6D9F1"/>
            <w:vAlign w:val="center"/>
            <w:hideMark/>
          </w:tcPr>
          <w:p w:rsidR="00CC1612" w:rsidRPr="00F559F0" w:rsidRDefault="00CC1612" w:rsidP="00CC1612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Programma </w:t>
            </w:r>
          </w:p>
        </w:tc>
        <w:tc>
          <w:tcPr>
            <w:tcW w:w="2789" w:type="pct"/>
            <w:vAlign w:val="center"/>
            <w:hideMark/>
          </w:tcPr>
          <w:p w:rsidR="00CC1612" w:rsidRDefault="00CC1612" w:rsidP="00CB4FD6">
            <w:pPr>
              <w:suppressAutoHyphens/>
              <w:spacing w:after="0" w:line="288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559F0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</w:p>
          <w:p w:rsidR="00CB4FD6" w:rsidRPr="00F559F0" w:rsidRDefault="00CB4FD6" w:rsidP="00CB4FD6">
            <w:pPr>
              <w:suppressAutoHyphens/>
              <w:spacing w:after="0" w:line="288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</w:p>
        </w:tc>
      </w:tr>
      <w:tr w:rsidR="00CC1612" w:rsidRPr="00F559F0" w:rsidTr="00CC1612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CC1612" w:rsidRPr="00F559F0" w:rsidRDefault="00CC1612" w:rsidP="00CC1612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Ufficio </w:t>
            </w:r>
            <w:proofErr w:type="spellStart"/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AdG</w:t>
            </w:r>
            <w:proofErr w:type="spellEnd"/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 competente</w:t>
            </w:r>
          </w:p>
        </w:tc>
        <w:tc>
          <w:tcPr>
            <w:tcW w:w="2789" w:type="pct"/>
            <w:vAlign w:val="center"/>
          </w:tcPr>
          <w:p w:rsidR="00CC1612" w:rsidRPr="00F559F0" w:rsidRDefault="00CC1612" w:rsidP="00CC161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C1612" w:rsidRPr="00F559F0" w:rsidTr="00CC1612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CC1612" w:rsidRPr="00F559F0" w:rsidRDefault="00CC1612" w:rsidP="00CC1612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Candidato OI</w:t>
            </w:r>
          </w:p>
        </w:tc>
        <w:tc>
          <w:tcPr>
            <w:tcW w:w="2789" w:type="pct"/>
            <w:vAlign w:val="center"/>
          </w:tcPr>
          <w:p w:rsidR="00CC1612" w:rsidRPr="00F559F0" w:rsidRDefault="00CC1612" w:rsidP="00CC161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CC1612" w:rsidRPr="00F559F0" w:rsidTr="00CC1612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CC1612" w:rsidRPr="00F559F0" w:rsidRDefault="00CC1612" w:rsidP="00CC1612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Data controllo preventivo</w:t>
            </w:r>
          </w:p>
        </w:tc>
        <w:tc>
          <w:tcPr>
            <w:tcW w:w="2789" w:type="pct"/>
            <w:vAlign w:val="center"/>
          </w:tcPr>
          <w:p w:rsidR="00CC1612" w:rsidRPr="00F559F0" w:rsidRDefault="00CC1612" w:rsidP="00CC1612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E90C08" w:rsidRPr="00F559F0" w:rsidRDefault="00E90C08">
      <w:pPr>
        <w:rPr>
          <w:rFonts w:ascii="Gill Sans MT" w:hAnsi="Gill Sans MT"/>
          <w:b/>
          <w:sz w:val="20"/>
          <w:szCs w:val="20"/>
        </w:rPr>
      </w:pPr>
    </w:p>
    <w:p w:rsidR="00774769" w:rsidRPr="00F559F0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F559F0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F559F0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F559F0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F559F0" w:rsidRDefault="00774769">
      <w:pPr>
        <w:rPr>
          <w:rFonts w:ascii="Gill Sans MT" w:hAnsi="Gill Sans MT"/>
          <w:b/>
          <w:sz w:val="20"/>
          <w:szCs w:val="20"/>
        </w:rPr>
        <w:sectPr w:rsidR="00774769" w:rsidRPr="00F559F0" w:rsidSect="00793E7D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Grigliatabella5"/>
        <w:tblW w:w="0" w:type="auto"/>
        <w:jc w:val="center"/>
        <w:tblInd w:w="0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977"/>
        <w:gridCol w:w="4898"/>
        <w:gridCol w:w="1663"/>
        <w:gridCol w:w="2739"/>
      </w:tblGrid>
      <w:tr w:rsidR="00E86FA8" w:rsidRPr="00F559F0" w:rsidTr="00133B5C">
        <w:trPr>
          <w:trHeight w:val="362"/>
          <w:tblHeader/>
          <w:jc w:val="center"/>
        </w:trPr>
        <w:tc>
          <w:tcPr>
            <w:tcW w:w="5061" w:type="dxa"/>
            <w:shd w:val="clear" w:color="auto" w:fill="1F497D"/>
            <w:vAlign w:val="center"/>
            <w:hideMark/>
          </w:tcPr>
          <w:p w:rsidR="00901FB4" w:rsidRPr="00F559F0" w:rsidRDefault="006F16BB" w:rsidP="0078004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lastRenderedPageBreak/>
              <w:t>Attività di Controllo</w:t>
            </w:r>
          </w:p>
        </w:tc>
        <w:tc>
          <w:tcPr>
            <w:tcW w:w="4976" w:type="dxa"/>
            <w:shd w:val="clear" w:color="auto" w:fill="1F497D"/>
            <w:vAlign w:val="center"/>
            <w:hideMark/>
          </w:tcPr>
          <w:p w:rsidR="00901FB4" w:rsidRPr="00F559F0" w:rsidRDefault="006F16BB" w:rsidP="0078004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Documenti oggetto del controllo</w:t>
            </w:r>
          </w:p>
        </w:tc>
        <w:tc>
          <w:tcPr>
            <w:tcW w:w="1673" w:type="dxa"/>
            <w:shd w:val="clear" w:color="auto" w:fill="1F497D"/>
            <w:vAlign w:val="center"/>
            <w:hideMark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Esito verifica</w:t>
            </w:r>
            <w:r w:rsidR="006F16BB"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 (SI/NO</w:t>
            </w:r>
            <w:r w:rsidR="00D20DE2"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="00D20DE2"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n.a</w:t>
            </w:r>
            <w:proofErr w:type="spellEnd"/>
            <w:r w:rsidR="006F16BB"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793" w:type="dxa"/>
            <w:shd w:val="clear" w:color="auto" w:fill="1F497D"/>
            <w:vAlign w:val="center"/>
            <w:hideMark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901FB4" w:rsidRPr="00F559F0" w:rsidTr="00133B5C">
        <w:trPr>
          <w:jc w:val="center"/>
        </w:trPr>
        <w:tc>
          <w:tcPr>
            <w:tcW w:w="0" w:type="auto"/>
            <w:gridSpan w:val="4"/>
            <w:shd w:val="clear" w:color="auto" w:fill="C6D9F1"/>
            <w:hideMark/>
          </w:tcPr>
          <w:p w:rsidR="00901FB4" w:rsidRPr="00F559F0" w:rsidRDefault="00166837" w:rsidP="00166837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F559F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Adeguatezza dell’organizzazione interna prevista rispetto alle disposizioni normative</w:t>
            </w:r>
            <w:r w:rsidRPr="00F559F0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 </w:t>
            </w:r>
          </w:p>
        </w:tc>
      </w:tr>
      <w:tr w:rsidR="00E86FA8" w:rsidRPr="00F559F0" w:rsidTr="00133B5C">
        <w:trPr>
          <w:trHeight w:val="1039"/>
          <w:jc w:val="center"/>
        </w:trPr>
        <w:tc>
          <w:tcPr>
            <w:tcW w:w="5061" w:type="dxa"/>
            <w:vAlign w:val="center"/>
            <w:hideMark/>
          </w:tcPr>
          <w:p w:rsidR="00166837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L’Organismo Intermedio ha fornito all'</w:t>
            </w:r>
            <w:proofErr w:type="spellStart"/>
            <w:r w:rsidRPr="00F559F0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F559F0">
              <w:rPr>
                <w:rFonts w:ascii="Gill Sans MT" w:hAnsi="Gill Sans MT"/>
                <w:sz w:val="20"/>
                <w:szCs w:val="20"/>
              </w:rPr>
              <w:t xml:space="preserve"> un </w:t>
            </w:r>
            <w:r w:rsidRPr="00F559F0">
              <w:rPr>
                <w:rFonts w:ascii="Gill Sans MT" w:hAnsi="Gill Sans MT"/>
                <w:b/>
                <w:sz w:val="20"/>
                <w:szCs w:val="20"/>
              </w:rPr>
              <w:t xml:space="preserve">organigramma </w:t>
            </w:r>
            <w:r w:rsidRPr="00F559F0">
              <w:rPr>
                <w:rFonts w:ascii="Gill Sans MT" w:hAnsi="Gill Sans MT"/>
                <w:sz w:val="20"/>
                <w:szCs w:val="20"/>
              </w:rPr>
              <w:t>che descrive</w:t>
            </w:r>
            <w:r w:rsidR="00AE68D5">
              <w:rPr>
                <w:rFonts w:ascii="Gill Sans MT" w:hAnsi="Gill Sans MT"/>
                <w:sz w:val="20"/>
                <w:szCs w:val="20"/>
              </w:rPr>
              <w:t>:</w:t>
            </w:r>
          </w:p>
          <w:p w:rsidR="00901FB4" w:rsidRPr="00AE68D5" w:rsidRDefault="00901FB4" w:rsidP="00AE68D5">
            <w:pPr>
              <w:pStyle w:val="Paragrafoelenco"/>
              <w:numPr>
                <w:ilvl w:val="0"/>
                <w:numId w:val="7"/>
              </w:numPr>
              <w:ind w:left="313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E68D5">
              <w:rPr>
                <w:rFonts w:ascii="Gill Sans MT" w:hAnsi="Gill Sans MT"/>
                <w:sz w:val="20"/>
                <w:szCs w:val="20"/>
              </w:rPr>
              <w:t>la ripartizione dei compiti al proprio interno insieme al numero indicativo dei posti assegnati?</w:t>
            </w:r>
          </w:p>
          <w:p w:rsidR="00050240" w:rsidRPr="00AE68D5" w:rsidRDefault="00166837" w:rsidP="00AE68D5">
            <w:pPr>
              <w:pStyle w:val="Paragrafoelenco"/>
              <w:numPr>
                <w:ilvl w:val="0"/>
                <w:numId w:val="7"/>
              </w:numPr>
              <w:ind w:left="313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E68D5">
              <w:rPr>
                <w:rFonts w:ascii="Gill Sans MT" w:hAnsi="Gill Sans MT"/>
                <w:sz w:val="20"/>
                <w:szCs w:val="20"/>
              </w:rPr>
              <w:t>l’organizzazione interna che ciascun O.I. si darà, in termini di risorse umane e strutture gestionali</w:t>
            </w:r>
            <w:r w:rsidR="00355AD8" w:rsidRPr="00AE68D5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4976" w:type="dxa"/>
            <w:vAlign w:val="center"/>
            <w:hideMark/>
          </w:tcPr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a) </w:t>
            </w:r>
            <w:r w:rsidR="006F16BB" w:rsidRPr="00F559F0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166837" w:rsidRPr="00F559F0">
              <w:rPr>
                <w:rFonts w:ascii="Gill Sans MT" w:hAnsi="Gill Sans MT"/>
                <w:sz w:val="20"/>
                <w:szCs w:val="20"/>
              </w:rPr>
              <w:t>con l’individuazione dei responsabili/referenti per ogni ufficio e/o servizio</w:t>
            </w:r>
          </w:p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b) Altri documenti pertinenti relativi al sistema (rassegne disposizioni legislative, circolari, procedure interne/manuali, orientamenti, piste di controllo, ecc.)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901FB4" w:rsidRPr="00F559F0" w:rsidTr="00133B5C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166837" w:rsidRPr="00F559F0" w:rsidRDefault="00166837" w:rsidP="00774769">
            <w:pPr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Capacità organizzative, amministrative e gestionali già dimostrate o potenziali </w:t>
            </w:r>
          </w:p>
        </w:tc>
      </w:tr>
      <w:tr w:rsidR="00E86FA8" w:rsidRPr="00F559F0" w:rsidTr="00133B5C">
        <w:trPr>
          <w:trHeight w:val="591"/>
          <w:jc w:val="center"/>
        </w:trPr>
        <w:tc>
          <w:tcPr>
            <w:tcW w:w="5061" w:type="dxa"/>
            <w:vAlign w:val="center"/>
            <w:hideMark/>
          </w:tcPr>
          <w:p w:rsidR="00901FB4" w:rsidRPr="00F559F0" w:rsidRDefault="00901FB4" w:rsidP="00355AD8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È stato predisposto un </w:t>
            </w:r>
            <w:proofErr w:type="spellStart"/>
            <w:r w:rsidRPr="00F559F0">
              <w:rPr>
                <w:rFonts w:ascii="Gill Sans MT" w:hAnsi="Gill Sans MT"/>
                <w:b/>
                <w:sz w:val="20"/>
                <w:szCs w:val="20"/>
              </w:rPr>
              <w:t>funzionigramma</w:t>
            </w:r>
            <w:proofErr w:type="spellEnd"/>
            <w:r w:rsidRPr="00F559F0">
              <w:rPr>
                <w:rFonts w:ascii="Gill Sans MT" w:hAnsi="Gill Sans MT"/>
                <w:sz w:val="20"/>
                <w:szCs w:val="20"/>
              </w:rPr>
              <w:t xml:space="preserve"> della struttura dell'OI </w:t>
            </w:r>
            <w:r w:rsidR="00166837" w:rsidRPr="00F559F0">
              <w:rPr>
                <w:rFonts w:ascii="Gill Sans MT" w:hAnsi="Gill Sans MT"/>
                <w:sz w:val="20"/>
                <w:szCs w:val="20"/>
              </w:rPr>
              <w:t>incari</w:t>
            </w:r>
            <w:r w:rsidR="00AE68D5">
              <w:rPr>
                <w:rFonts w:ascii="Gill Sans MT" w:hAnsi="Gill Sans MT"/>
                <w:sz w:val="20"/>
                <w:szCs w:val="20"/>
              </w:rPr>
              <w:t>cata per le funzioni previste</w:t>
            </w:r>
            <w:bookmarkStart w:id="0" w:name="_GoBack"/>
            <w:bookmarkEnd w:id="0"/>
            <w:r w:rsidRPr="00F559F0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4976" w:type="dxa"/>
            <w:vAlign w:val="center"/>
            <w:hideMark/>
          </w:tcPr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a) </w:t>
            </w:r>
            <w:r w:rsidR="00584DEA" w:rsidRPr="00F559F0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b) Altri documenti pertinenti relativi al sistema (circolari, procedure interne/altri manuali, orientamenti, piste di controllo, ecc.)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E86FA8" w:rsidRPr="00F559F0" w:rsidTr="00133B5C">
        <w:trPr>
          <w:trHeight w:val="702"/>
          <w:jc w:val="center"/>
        </w:trPr>
        <w:tc>
          <w:tcPr>
            <w:tcW w:w="5061" w:type="dxa"/>
            <w:vAlign w:val="center"/>
            <w:hideMark/>
          </w:tcPr>
          <w:p w:rsidR="00901FB4" w:rsidRPr="00F559F0" w:rsidRDefault="00901FB4" w:rsidP="00166837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Vi è una chiara e adeguata ripartizione e assegnazione dei compiti e delle funzioni alle diverse unità organizzative dell’OI e all'intern</w:t>
            </w:r>
            <w:r w:rsidR="00050240" w:rsidRPr="00F559F0">
              <w:rPr>
                <w:rFonts w:ascii="Gill Sans MT" w:hAnsi="Gill Sans MT"/>
                <w:sz w:val="20"/>
                <w:szCs w:val="20"/>
              </w:rPr>
              <w:t>o delle singole unità medesime?</w:t>
            </w:r>
          </w:p>
        </w:tc>
        <w:tc>
          <w:tcPr>
            <w:tcW w:w="4976" w:type="dxa"/>
            <w:vAlign w:val="center"/>
            <w:hideMark/>
          </w:tcPr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a) </w:t>
            </w:r>
            <w:r w:rsidR="00584DEA" w:rsidRPr="00F559F0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901FB4" w:rsidRPr="00F559F0" w:rsidRDefault="00901FB4" w:rsidP="00780045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b) Altri documenti pertinenti relativi al sistema (atti interni, circolari, procedure interne/altri manuali, orientamenti, piste di controllo, ecc.)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901FB4" w:rsidRPr="00F559F0" w:rsidTr="00133B5C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901FB4" w:rsidRPr="00F559F0" w:rsidRDefault="00166837" w:rsidP="00133B5C">
            <w:pPr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Modalità di svolgimento delle funzioni oggetto di delega e l’organizzazione coerente con il rispetto dei principi di separazione delle funzioni </w:t>
            </w:r>
          </w:p>
        </w:tc>
      </w:tr>
      <w:tr w:rsidR="00133B5C" w:rsidRPr="00F559F0" w:rsidTr="00133B5C">
        <w:trPr>
          <w:trHeight w:val="715"/>
          <w:jc w:val="center"/>
        </w:trPr>
        <w:tc>
          <w:tcPr>
            <w:tcW w:w="5061" w:type="dxa"/>
          </w:tcPr>
          <w:p w:rsidR="00133B5C" w:rsidRPr="00F559F0" w:rsidRDefault="00133B5C" w:rsidP="003248F3">
            <w:pPr>
              <w:pStyle w:val="TableParagraph"/>
              <w:ind w:right="96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L’OI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ha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definito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un’articolazione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della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propria</w:t>
            </w:r>
            <w:r w:rsidRPr="00F559F0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struttura</w:t>
            </w:r>
            <w:r w:rsidRPr="00F559F0">
              <w:rPr>
                <w:rFonts w:asciiTheme="minorHAnsi" w:hAnsiTheme="minorHAnsi" w:cstheme="minorHAnsi"/>
                <w:spacing w:val="-34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interna</w:t>
            </w:r>
            <w:r w:rsidRPr="00F559F0">
              <w:rPr>
                <w:rFonts w:asciiTheme="minorHAnsi" w:hAnsiTheme="minorHAnsi" w:cstheme="minorHAnsi"/>
                <w:spacing w:val="15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tale</w:t>
            </w:r>
            <w:r w:rsidRPr="00F559F0">
              <w:rPr>
                <w:rFonts w:asciiTheme="minorHAnsi" w:hAnsiTheme="minorHAnsi" w:cstheme="minorHAnsi"/>
                <w:spacing w:val="15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da</w:t>
            </w:r>
            <w:r w:rsidRPr="00F559F0">
              <w:rPr>
                <w:rFonts w:asciiTheme="minorHAnsi" w:hAnsiTheme="minorHAnsi" w:cstheme="minorHAnsi"/>
                <w:spacing w:val="16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garantire</w:t>
            </w:r>
            <w:r w:rsidRPr="00F559F0">
              <w:rPr>
                <w:rFonts w:asciiTheme="minorHAnsi" w:hAnsiTheme="minorHAnsi" w:cstheme="minorHAnsi"/>
                <w:spacing w:val="18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r w:rsidRPr="00F559F0">
              <w:rPr>
                <w:rFonts w:asciiTheme="minorHAnsi" w:hAnsiTheme="minorHAnsi" w:cstheme="minorHAnsi"/>
                <w:spacing w:val="15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condizioni</w:t>
            </w:r>
            <w:r w:rsidRPr="00F559F0">
              <w:rPr>
                <w:rFonts w:asciiTheme="minorHAnsi" w:hAnsiTheme="minorHAnsi" w:cstheme="minorHAnsi"/>
                <w:b/>
                <w:spacing w:val="16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di</w:t>
            </w:r>
            <w:r w:rsidRPr="00F559F0">
              <w:rPr>
                <w:rFonts w:asciiTheme="minorHAnsi" w:hAnsiTheme="minorHAnsi" w:cstheme="minorHAnsi"/>
                <w:b/>
                <w:spacing w:val="15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separazione</w:t>
            </w:r>
            <w:r w:rsidRPr="00F559F0">
              <w:rPr>
                <w:rFonts w:asciiTheme="minorHAnsi" w:hAnsiTheme="minorHAnsi" w:cstheme="minorHAnsi"/>
                <w:b/>
                <w:spacing w:val="15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tra</w:t>
            </w:r>
            <w:r w:rsidR="003248F3"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le</w:t>
            </w:r>
            <w:r w:rsidRPr="00F559F0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funzioni</w:t>
            </w:r>
            <w:r w:rsidRPr="00F559F0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di</w:t>
            </w:r>
            <w:r w:rsidRPr="00F559F0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gestione</w:t>
            </w:r>
            <w:r w:rsidRPr="00F559F0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F559F0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le</w:t>
            </w:r>
            <w:r w:rsidRPr="00F559F0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funzioni</w:t>
            </w:r>
            <w:r w:rsidRPr="00F559F0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di</w:t>
            </w:r>
            <w:r w:rsidRPr="00F559F0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F559F0">
              <w:rPr>
                <w:rFonts w:asciiTheme="minorHAnsi" w:hAnsiTheme="minorHAnsi" w:cstheme="minorHAnsi"/>
                <w:b/>
                <w:sz w:val="20"/>
                <w:szCs w:val="20"/>
              </w:rPr>
              <w:t>controllo</w:t>
            </w:r>
            <w:r w:rsidRPr="00F559F0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976" w:type="dxa"/>
          </w:tcPr>
          <w:p w:rsidR="00E91FDE" w:rsidRDefault="00133B5C" w:rsidP="00E91FDE">
            <w:pPr>
              <w:pStyle w:val="Paragrafoelenco"/>
              <w:numPr>
                <w:ilvl w:val="0"/>
                <w:numId w:val="6"/>
              </w:numPr>
              <w:ind w:left="304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E91FDE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133B5C" w:rsidRPr="00E91FDE" w:rsidRDefault="00133B5C" w:rsidP="00E91FDE">
            <w:pPr>
              <w:pStyle w:val="Paragrafoelenco"/>
              <w:numPr>
                <w:ilvl w:val="0"/>
                <w:numId w:val="6"/>
              </w:numPr>
              <w:ind w:left="304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E91FDE">
              <w:rPr>
                <w:rFonts w:ascii="Gill Sans MT" w:hAnsi="Gill Sans MT"/>
                <w:sz w:val="20"/>
                <w:szCs w:val="20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673" w:type="dxa"/>
          </w:tcPr>
          <w:p w:rsidR="00133B5C" w:rsidRPr="00F559F0" w:rsidRDefault="00133B5C" w:rsidP="00133B5C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93" w:type="dxa"/>
          </w:tcPr>
          <w:p w:rsidR="00133B5C" w:rsidRPr="00F559F0" w:rsidRDefault="00133B5C" w:rsidP="00133B5C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86FA8" w:rsidRPr="00F559F0" w:rsidTr="00133B5C">
        <w:trPr>
          <w:trHeight w:val="838"/>
          <w:jc w:val="center"/>
        </w:trPr>
        <w:tc>
          <w:tcPr>
            <w:tcW w:w="5061" w:type="dxa"/>
            <w:vAlign w:val="center"/>
          </w:tcPr>
          <w:p w:rsidR="00901FB4" w:rsidRPr="00F559F0" w:rsidRDefault="0041203F" w:rsidP="00133B5C">
            <w:pPr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Sono previste adeguate procedure per la selezione delle operazioni, lo svolgimento dei controlli amministrativi e in loco ed il corretto trattamento delle irregolarità e dei recuperi o sono in via di definizione</w:t>
            </w:r>
            <w:r w:rsidR="00050240" w:rsidRPr="00F559F0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4976" w:type="dxa"/>
            <w:vAlign w:val="center"/>
          </w:tcPr>
          <w:p w:rsidR="00133B5C" w:rsidRPr="00F559F0" w:rsidRDefault="0041203F" w:rsidP="00133B5C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a)</w:t>
            </w:r>
            <w:r w:rsidR="0086210E"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133B5C" w:rsidRPr="00F559F0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901FB4" w:rsidRPr="00F559F0" w:rsidRDefault="0041203F" w:rsidP="0041203F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b) Altri documenti pertinenti relativi al sistema (atti interni, circolari, procedure interne/altri manuali, orientamenti, piste di controllo, ecc.)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E86FA8" w:rsidRPr="00F559F0" w:rsidTr="00133B5C">
        <w:trPr>
          <w:trHeight w:val="553"/>
          <w:jc w:val="center"/>
        </w:trPr>
        <w:tc>
          <w:tcPr>
            <w:tcW w:w="5061" w:type="dxa"/>
            <w:vAlign w:val="center"/>
          </w:tcPr>
          <w:p w:rsidR="0041203F" w:rsidRPr="00F559F0" w:rsidRDefault="0041203F" w:rsidP="00133B5C">
            <w:pPr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È previsto che il personale dell'OI venga coinvolto nelle attività di aggiornamento delle competenze </w:t>
            </w:r>
          </w:p>
        </w:tc>
        <w:tc>
          <w:tcPr>
            <w:tcW w:w="4976" w:type="dxa"/>
            <w:vAlign w:val="center"/>
          </w:tcPr>
          <w:p w:rsidR="0041203F" w:rsidRPr="00F559F0" w:rsidRDefault="0041203F" w:rsidP="00133B5C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a)</w:t>
            </w:r>
            <w:r w:rsidR="00133B5C" w:rsidRPr="00F559F0">
              <w:rPr>
                <w:rFonts w:ascii="Gill Sans MT" w:hAnsi="Gill Sans MT"/>
                <w:sz w:val="20"/>
                <w:szCs w:val="20"/>
              </w:rPr>
              <w:t>Piani formativi</w:t>
            </w:r>
          </w:p>
        </w:tc>
        <w:tc>
          <w:tcPr>
            <w:tcW w:w="1673" w:type="dxa"/>
            <w:vAlign w:val="center"/>
          </w:tcPr>
          <w:p w:rsidR="0041203F" w:rsidRPr="00F559F0" w:rsidRDefault="0041203F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41203F" w:rsidRPr="00F559F0" w:rsidRDefault="0041203F" w:rsidP="00780045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901FB4" w:rsidRPr="00F559F0" w:rsidTr="00133B5C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901FB4" w:rsidRPr="00F559F0" w:rsidRDefault="0041203F" w:rsidP="0041203F">
            <w:pPr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F559F0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 xml:space="preserve">Affidabile sistema di monitoraggio e di rendicontazione finanziaria informatizzata </w:t>
            </w:r>
          </w:p>
        </w:tc>
      </w:tr>
      <w:tr w:rsidR="00E86FA8" w:rsidRPr="00F559F0" w:rsidTr="00133B5C">
        <w:trPr>
          <w:trHeight w:val="724"/>
          <w:jc w:val="center"/>
        </w:trPr>
        <w:tc>
          <w:tcPr>
            <w:tcW w:w="5061" w:type="dxa"/>
            <w:vAlign w:val="center"/>
          </w:tcPr>
          <w:p w:rsidR="00901FB4" w:rsidRPr="00F559F0" w:rsidRDefault="00774769" w:rsidP="00133B5C">
            <w:pPr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E</w:t>
            </w:r>
            <w:r w:rsidR="0041203F" w:rsidRPr="00F559F0">
              <w:rPr>
                <w:rFonts w:ascii="Gill Sans MT" w:hAnsi="Gill Sans MT"/>
                <w:sz w:val="20"/>
                <w:szCs w:val="20"/>
              </w:rPr>
              <w:t>ffettiva possibilità per l’OI di</w:t>
            </w:r>
            <w:r w:rsidR="00C84B58" w:rsidRPr="00F559F0">
              <w:rPr>
                <w:rFonts w:ascii="Gill Sans MT" w:hAnsi="Gill Sans MT"/>
                <w:sz w:val="20"/>
                <w:szCs w:val="20"/>
              </w:rPr>
              <w:t xml:space="preserve"> accedere ed utilizzare</w:t>
            </w:r>
            <w:r w:rsidR="0041203F" w:rsidRPr="00F559F0">
              <w:rPr>
                <w:rFonts w:ascii="Gill Sans MT" w:hAnsi="Gill Sans MT"/>
                <w:sz w:val="20"/>
                <w:szCs w:val="20"/>
              </w:rPr>
              <w:t xml:space="preserve"> sistema informativo </w:t>
            </w:r>
            <w:r w:rsidR="00D13E93" w:rsidRPr="00F559F0">
              <w:rPr>
                <w:rFonts w:ascii="Gill Sans MT" w:hAnsi="Gill Sans MT"/>
                <w:sz w:val="20"/>
                <w:szCs w:val="20"/>
              </w:rPr>
              <w:t>del PR FSE</w:t>
            </w:r>
            <w:r w:rsidR="00133B5C" w:rsidRPr="00F559F0">
              <w:rPr>
                <w:rFonts w:ascii="Gill Sans MT" w:hAnsi="Gill Sans MT"/>
                <w:sz w:val="20"/>
                <w:szCs w:val="20"/>
              </w:rPr>
              <w:t>+</w:t>
            </w:r>
            <w:r w:rsidR="00D13E93"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41203F" w:rsidRPr="00F559F0">
              <w:rPr>
                <w:rFonts w:ascii="Gill Sans MT" w:hAnsi="Gill Sans MT"/>
                <w:sz w:val="20"/>
                <w:szCs w:val="20"/>
              </w:rPr>
              <w:t>al fine di garantire</w:t>
            </w:r>
            <w:r w:rsidR="00D13E93"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133B5C" w:rsidRPr="00F559F0">
              <w:rPr>
                <w:rFonts w:ascii="Gill Sans MT" w:hAnsi="Gill Sans MT"/>
                <w:sz w:val="20"/>
                <w:szCs w:val="20"/>
              </w:rPr>
              <w:t xml:space="preserve">la </w:t>
            </w:r>
            <w:r w:rsidR="00D13E93" w:rsidRPr="00F559F0">
              <w:rPr>
                <w:rFonts w:ascii="Gill Sans MT" w:hAnsi="Gill Sans MT"/>
                <w:sz w:val="20"/>
                <w:szCs w:val="20"/>
              </w:rPr>
              <w:t>corretta gestione delle operazioni e monitoraggio finanziario, procedurale e fisico relativi alle singole operazioni</w:t>
            </w:r>
            <w:r w:rsidR="00050240" w:rsidRPr="00F559F0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4976" w:type="dxa"/>
            <w:vAlign w:val="center"/>
          </w:tcPr>
          <w:p w:rsidR="00D13E93" w:rsidRPr="00F559F0" w:rsidRDefault="00D13E93" w:rsidP="00D13E9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a) Descrizione delle funzioni e procedure dell’OI</w:t>
            </w:r>
          </w:p>
          <w:p w:rsidR="00901FB4" w:rsidRPr="00F559F0" w:rsidRDefault="00D13E93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 xml:space="preserve">b) Altri documenti pertinenti relativi al sistema </w:t>
            </w:r>
            <w:r w:rsidR="003248F3" w:rsidRPr="00F559F0">
              <w:rPr>
                <w:rFonts w:ascii="Gill Sans MT" w:hAnsi="Gill Sans MT"/>
                <w:sz w:val="20"/>
                <w:szCs w:val="20"/>
              </w:rPr>
              <w:t xml:space="preserve"> informativo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E86FA8" w:rsidRPr="00F559F0" w:rsidTr="00133B5C">
        <w:trPr>
          <w:trHeight w:val="843"/>
          <w:jc w:val="center"/>
        </w:trPr>
        <w:tc>
          <w:tcPr>
            <w:tcW w:w="5061" w:type="dxa"/>
            <w:vAlign w:val="center"/>
          </w:tcPr>
          <w:p w:rsidR="00901FB4" w:rsidRPr="00F559F0" w:rsidRDefault="00D13E93" w:rsidP="00774769">
            <w:pPr>
              <w:contextualSpacing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lastRenderedPageBreak/>
              <w:t xml:space="preserve">Adeguata organizzazione per garantire il rispetto delle scadenze e la tempestività della trasmissione di tutte le informazioni e delle comunicazioni relative ai controlli effettuati, alle irregolarità, ai recuperi e relativi </w:t>
            </w:r>
            <w:proofErr w:type="spellStart"/>
            <w:r w:rsidRPr="00F559F0">
              <w:rPr>
                <w:rFonts w:ascii="Gill Sans MT" w:hAnsi="Gill Sans MT"/>
                <w:sz w:val="20"/>
                <w:szCs w:val="20"/>
              </w:rPr>
              <w:t>follow</w:t>
            </w:r>
            <w:proofErr w:type="spellEnd"/>
            <w:r w:rsidRPr="00F559F0">
              <w:rPr>
                <w:rFonts w:ascii="Gill Sans MT" w:hAnsi="Gill Sans MT"/>
                <w:sz w:val="20"/>
                <w:szCs w:val="20"/>
              </w:rPr>
              <w:t xml:space="preserve"> up</w:t>
            </w:r>
            <w:r w:rsidR="00050240" w:rsidRPr="00F559F0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4976" w:type="dxa"/>
            <w:vAlign w:val="center"/>
          </w:tcPr>
          <w:p w:rsidR="00D13E93" w:rsidRPr="00F559F0" w:rsidRDefault="00D13E93" w:rsidP="00D13E9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a) Descrizione delle funzioni e procedure dell’OI</w:t>
            </w:r>
          </w:p>
          <w:p w:rsidR="00901FB4" w:rsidRPr="00F559F0" w:rsidRDefault="00D13E93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b) Altri documenti pertinenti relativi al sistema (Rassegne di disposizioni legislative, procedure interne/altri manuali, orientamenti, piste di controllo, ecc.)</w:t>
            </w:r>
          </w:p>
        </w:tc>
        <w:tc>
          <w:tcPr>
            <w:tcW w:w="1673" w:type="dxa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:rsidR="00901FB4" w:rsidRPr="00F559F0" w:rsidRDefault="00901FB4" w:rsidP="0078004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:rsidR="00774769" w:rsidRPr="00F559F0" w:rsidRDefault="00774769">
      <w:pPr>
        <w:rPr>
          <w:rFonts w:ascii="Gill Sans MT" w:hAnsi="Gill Sans MT"/>
          <w:sz w:val="20"/>
          <w:szCs w:val="20"/>
        </w:rPr>
        <w:sectPr w:rsidR="00774769" w:rsidRPr="00F559F0" w:rsidSect="00355AD8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E32779" w:rsidRPr="00F559F0" w:rsidRDefault="00E32779" w:rsidP="009401BF">
      <w:pPr>
        <w:spacing w:after="0" w:line="240" w:lineRule="auto"/>
        <w:rPr>
          <w:rFonts w:ascii="Gill Sans MT" w:hAnsi="Gill Sans MT"/>
          <w:b/>
          <w:sz w:val="20"/>
          <w:szCs w:val="20"/>
        </w:rPr>
      </w:pPr>
      <w:r w:rsidRPr="00F559F0">
        <w:rPr>
          <w:rFonts w:ascii="Gill Sans MT" w:hAnsi="Gill Sans MT"/>
          <w:b/>
          <w:sz w:val="20"/>
          <w:szCs w:val="20"/>
        </w:rPr>
        <w:lastRenderedPageBreak/>
        <w:t>Valutazione complessiva dei criteri:</w:t>
      </w:r>
    </w:p>
    <w:p w:rsidR="009401BF" w:rsidRPr="00F559F0" w:rsidRDefault="009401BF" w:rsidP="003248F3">
      <w:pPr>
        <w:spacing w:after="0" w:line="240" w:lineRule="auto"/>
        <w:rPr>
          <w:rFonts w:ascii="Gill Sans MT" w:eastAsia="Calibri" w:hAnsi="Gill Sans MT" w:cs="Times New Roman"/>
          <w:b/>
          <w:color w:val="943634" w:themeColor="accent2" w:themeShade="BF"/>
          <w:sz w:val="20"/>
          <w:szCs w:val="20"/>
        </w:rPr>
      </w:pPr>
    </w:p>
    <w:tbl>
      <w:tblPr>
        <w:tblStyle w:val="Grigliatabella1"/>
        <w:tblW w:w="4981" w:type="pct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3094"/>
        <w:gridCol w:w="1410"/>
        <w:gridCol w:w="5067"/>
      </w:tblGrid>
      <w:tr w:rsidR="009401BF" w:rsidRPr="00F559F0" w:rsidTr="003248F3">
        <w:trPr>
          <w:trHeight w:val="408"/>
        </w:trPr>
        <w:tc>
          <w:tcPr>
            <w:tcW w:w="1644" w:type="pct"/>
            <w:shd w:val="clear" w:color="auto" w:fill="1F497D"/>
            <w:vAlign w:val="center"/>
          </w:tcPr>
          <w:p w:rsidR="00E32779" w:rsidRPr="00F559F0" w:rsidRDefault="00A84835" w:rsidP="003248F3">
            <w:pPr>
              <w:jc w:val="center"/>
              <w:rPr>
                <w:rFonts w:ascii="Gill Sans MT" w:eastAsia="Calibri" w:hAnsi="Gill Sans MT" w:cs="Times New Roman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eastAsia="Calibri" w:hAnsi="Gill Sans MT" w:cs="Times New Roman"/>
                <w:b/>
                <w:color w:val="FFFFFF" w:themeColor="background1"/>
                <w:sz w:val="20"/>
                <w:szCs w:val="20"/>
              </w:rPr>
              <w:t xml:space="preserve">CRITERI </w:t>
            </w:r>
          </w:p>
        </w:tc>
        <w:tc>
          <w:tcPr>
            <w:tcW w:w="681" w:type="pct"/>
            <w:shd w:val="clear" w:color="auto" w:fill="1F497D"/>
            <w:vAlign w:val="center"/>
          </w:tcPr>
          <w:p w:rsidR="00E32779" w:rsidRPr="00F559F0" w:rsidRDefault="009401BF" w:rsidP="003248F3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Esito verifica (SI/NO)</w:t>
            </w:r>
          </w:p>
        </w:tc>
        <w:tc>
          <w:tcPr>
            <w:tcW w:w="2675" w:type="pct"/>
            <w:shd w:val="clear" w:color="auto" w:fill="1F497D"/>
            <w:vAlign w:val="center"/>
          </w:tcPr>
          <w:p w:rsidR="00E32779" w:rsidRPr="00F559F0" w:rsidRDefault="009401BF" w:rsidP="003248F3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GIUDIZIO </w:t>
            </w:r>
            <w:r w:rsidR="00A84835" w:rsidRPr="00F559F0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ATTRIBUIBILE</w:t>
            </w:r>
          </w:p>
        </w:tc>
      </w:tr>
      <w:tr w:rsidR="00203D72" w:rsidRPr="00F559F0" w:rsidTr="003248F3">
        <w:trPr>
          <w:trHeight w:val="482"/>
        </w:trPr>
        <w:tc>
          <w:tcPr>
            <w:tcW w:w="1644" w:type="pct"/>
            <w:vMerge w:val="restart"/>
            <w:vAlign w:val="center"/>
          </w:tcPr>
          <w:p w:rsidR="00203D72" w:rsidRPr="00F559F0" w:rsidRDefault="00E709DD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Adeguatezza dell’organizzazione interna prevista rispetto alle disposizioni  normative</w:t>
            </w: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SI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1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totalmente soddisfatto. Non occorrono miglioramenti o sono necessari solo miglioramenti marginali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41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2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è soddisfatto. Sono necessari alcuni miglioramenti;</w:t>
            </w:r>
          </w:p>
        </w:tc>
      </w:tr>
      <w:tr w:rsidR="00203D72" w:rsidRPr="00F559F0" w:rsidTr="003248F3">
        <w:trPr>
          <w:trHeight w:val="226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NO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3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parzialmente soddisfatto. Sono necessari miglioramenti sostanziali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4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fondamentalmente non soddisfatto.</w:t>
            </w:r>
          </w:p>
        </w:tc>
      </w:tr>
      <w:tr w:rsidR="00203D72" w:rsidRPr="00F559F0" w:rsidTr="003248F3">
        <w:trPr>
          <w:trHeight w:val="492"/>
        </w:trPr>
        <w:tc>
          <w:tcPr>
            <w:tcW w:w="1644" w:type="pct"/>
            <w:vMerge w:val="restar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Capacità organizzative, amministrative e gestionali già dimostrate o potenziali</w:t>
            </w:r>
          </w:p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SI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1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totalmente soddisfatto. Non occorrono miglioramenti o sono necessari solo miglioramenti marginali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2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è soddisfatto. Sono necessari alcuni miglioramenti;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NO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3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parzialmente soddisfatto. Sono necessari miglioramenti sostanziali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4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fondamentalmente non soddisfatto.</w:t>
            </w:r>
          </w:p>
        </w:tc>
      </w:tr>
      <w:tr w:rsidR="00203D72" w:rsidRPr="00F559F0" w:rsidTr="003248F3">
        <w:trPr>
          <w:trHeight w:val="492"/>
        </w:trPr>
        <w:tc>
          <w:tcPr>
            <w:tcW w:w="1644" w:type="pct"/>
            <w:vMerge w:val="restar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Modalità di svolgimento delle funzioni oggetto di delega e l’organizzazione coerente con il rispetto dei principi di separazione delle funzioni ed indipendenza</w:t>
            </w: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SI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1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totalmente soddisfatto. Non occorrono miglioramenti o sono necessari solo miglioramenti marginali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2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è soddisfatto. Sono necessari alcuni miglioramenti;</w:t>
            </w:r>
          </w:p>
        </w:tc>
      </w:tr>
      <w:tr w:rsidR="00203D72" w:rsidRPr="00F559F0" w:rsidTr="003248F3">
        <w:trPr>
          <w:trHeight w:val="174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NO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3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parzialmente soddisfatto. Sono necessari miglioramenti sostanziali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4: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fondamentalmente non soddisfatto.</w:t>
            </w:r>
          </w:p>
        </w:tc>
      </w:tr>
      <w:tr w:rsidR="00203D72" w:rsidRPr="00F559F0" w:rsidTr="003248F3">
        <w:trPr>
          <w:trHeight w:val="482"/>
        </w:trPr>
        <w:tc>
          <w:tcPr>
            <w:tcW w:w="1644" w:type="pct"/>
            <w:vMerge w:val="restar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F559F0"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  <w:t>Affidabile sistema di monitoraggio e di rendicontazione finanziaria informatizzata</w:t>
            </w: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SI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1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totalmente soddisfatto. Non occorrono miglioramenti o sono necessari solo miglioramenti marginali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2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è soddisfatto. Sono necessari alcuni miglioramenti;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203D72" w:rsidRPr="00F559F0" w:rsidRDefault="009401BF" w:rsidP="003248F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sz w:val="20"/>
                <w:szCs w:val="20"/>
              </w:rPr>
              <w:t>PREVALENZA NO</w:t>
            </w: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3: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parzialmente soddisfatto. Sono necessari miglioramenti sostanziali</w:t>
            </w:r>
            <w:r w:rsidR="001047B3" w:rsidRPr="00F559F0">
              <w:rPr>
                <w:rFonts w:ascii="Gill Sans MT" w:hAnsi="Gill Sans MT"/>
                <w:i/>
                <w:sz w:val="20"/>
                <w:szCs w:val="20"/>
              </w:rPr>
              <w:t>;</w:t>
            </w:r>
          </w:p>
        </w:tc>
      </w:tr>
      <w:tr w:rsidR="00203D72" w:rsidRPr="00F559F0" w:rsidTr="003248F3">
        <w:trPr>
          <w:trHeight w:val="120"/>
        </w:trPr>
        <w:tc>
          <w:tcPr>
            <w:tcW w:w="1644" w:type="pct"/>
            <w:vMerge/>
            <w:vAlign w:val="center"/>
          </w:tcPr>
          <w:p w:rsidR="00203D72" w:rsidRPr="00F559F0" w:rsidRDefault="00203D72" w:rsidP="003248F3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681" w:type="pct"/>
            <w:vMerge/>
            <w:vAlign w:val="center"/>
          </w:tcPr>
          <w:p w:rsidR="00203D72" w:rsidRPr="00F559F0" w:rsidRDefault="00203D72" w:rsidP="003248F3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675" w:type="pct"/>
            <w:vAlign w:val="center"/>
          </w:tcPr>
          <w:p w:rsidR="00203D72" w:rsidRPr="00F559F0" w:rsidRDefault="00203D72" w:rsidP="003248F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sz w:val="20"/>
                <w:szCs w:val="20"/>
              </w:rPr>
              <w:t>categoria 4</w:t>
            </w:r>
            <w:r w:rsidRPr="00F559F0">
              <w:rPr>
                <w:rFonts w:ascii="Gill Sans MT" w:hAnsi="Gill Sans MT"/>
                <w:sz w:val="20"/>
                <w:szCs w:val="20"/>
              </w:rPr>
              <w:t xml:space="preserve">: </w:t>
            </w:r>
            <w:r w:rsidRPr="00F559F0">
              <w:rPr>
                <w:rFonts w:ascii="Gill Sans MT" w:hAnsi="Gill Sans MT"/>
                <w:i/>
                <w:sz w:val="20"/>
                <w:szCs w:val="20"/>
              </w:rPr>
              <w:t>tale categoria sarà attribuita qualora il criterio in questione è fondamentalmente non soddisfatto.</w:t>
            </w:r>
          </w:p>
        </w:tc>
      </w:tr>
    </w:tbl>
    <w:p w:rsidR="009401BF" w:rsidRPr="00F559F0" w:rsidRDefault="009401BF" w:rsidP="003248F3">
      <w:pPr>
        <w:rPr>
          <w:rFonts w:ascii="Gill Sans MT" w:hAnsi="Gill Sans MT"/>
          <w:sz w:val="20"/>
          <w:szCs w:val="20"/>
        </w:rPr>
      </w:pPr>
    </w:p>
    <w:p w:rsidR="00FA13DA" w:rsidRPr="00F559F0" w:rsidRDefault="00FA13DA" w:rsidP="003248F3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9401BF" w:rsidRPr="00F559F0" w:rsidTr="003248F3">
        <w:trPr>
          <w:trHeight w:val="639"/>
        </w:trPr>
        <w:tc>
          <w:tcPr>
            <w:tcW w:w="9778" w:type="dxa"/>
          </w:tcPr>
          <w:p w:rsidR="00911F89" w:rsidRPr="00F559F0" w:rsidRDefault="009401BF" w:rsidP="003248F3">
            <w:pPr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</w:pPr>
            <w:r w:rsidRPr="00F559F0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Giudizio complessivo sui 4 criteri da riportare nel verbale di verifica:</w:t>
            </w:r>
          </w:p>
          <w:p w:rsidR="009401BF" w:rsidRPr="00F559F0" w:rsidRDefault="009401BF" w:rsidP="003248F3">
            <w:pPr>
              <w:rPr>
                <w:rFonts w:ascii="Gill Sans MT" w:hAnsi="Gill Sans MT"/>
                <w:sz w:val="20"/>
                <w:szCs w:val="20"/>
              </w:rPr>
            </w:pPr>
          </w:p>
          <w:p w:rsidR="00886265" w:rsidRPr="00F559F0" w:rsidRDefault="00886265" w:rsidP="003248F3">
            <w:pPr>
              <w:rPr>
                <w:rFonts w:ascii="Gill Sans MT" w:hAnsi="Gill Sans MT"/>
                <w:sz w:val="20"/>
                <w:szCs w:val="20"/>
              </w:rPr>
            </w:pPr>
          </w:p>
          <w:p w:rsidR="00886265" w:rsidRPr="00F559F0" w:rsidRDefault="00886265" w:rsidP="003248F3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:rsidR="00E86FA8" w:rsidRPr="00F559F0" w:rsidRDefault="00E86FA8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E709DD" w:rsidRPr="00F559F0" w:rsidRDefault="00E709DD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044B2D" w:rsidRPr="00F559F0" w:rsidRDefault="00044B2D" w:rsidP="00C22290">
      <w:pPr>
        <w:autoSpaceDE w:val="0"/>
        <w:autoSpaceDN w:val="0"/>
        <w:adjustRightInd w:val="0"/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Data ______________________</w:t>
      </w:r>
    </w:p>
    <w:p w:rsidR="00044B2D" w:rsidRPr="00F559F0" w:rsidRDefault="00044B2D" w:rsidP="00C22290">
      <w:pPr>
        <w:autoSpaceDE w:val="0"/>
        <w:autoSpaceDN w:val="0"/>
        <w:adjustRightInd w:val="0"/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Nome e qualifica dei controllori                                                                           Firma dei controllori</w:t>
      </w:r>
    </w:p>
    <w:p w:rsidR="00044B2D" w:rsidRPr="00F559F0" w:rsidRDefault="00044B2D" w:rsidP="00C22290">
      <w:pPr>
        <w:autoSpaceDE w:val="0"/>
        <w:autoSpaceDN w:val="0"/>
        <w:adjustRightInd w:val="0"/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___</w:t>
      </w:r>
      <w:r w:rsidR="00C22290" w:rsidRPr="00F559F0">
        <w:rPr>
          <w:rFonts w:ascii="Gill Sans MT" w:hAnsi="Gill Sans MT" w:cs="Calibri"/>
          <w:sz w:val="20"/>
          <w:szCs w:val="20"/>
        </w:rPr>
        <w:t>________________________</w:t>
      </w:r>
      <w:r w:rsidR="00C22290" w:rsidRPr="00F559F0">
        <w:rPr>
          <w:rFonts w:ascii="Gill Sans MT" w:hAnsi="Gill Sans MT" w:cs="Calibri"/>
          <w:sz w:val="20"/>
          <w:szCs w:val="20"/>
        </w:rPr>
        <w:tab/>
      </w:r>
      <w:r w:rsidR="00C22290" w:rsidRPr="00F559F0">
        <w:rPr>
          <w:rFonts w:ascii="Gill Sans MT" w:hAnsi="Gill Sans MT" w:cs="Calibri"/>
          <w:sz w:val="20"/>
          <w:szCs w:val="20"/>
        </w:rPr>
        <w:tab/>
      </w:r>
      <w:r w:rsidR="00C22290" w:rsidRPr="00F559F0">
        <w:rPr>
          <w:rFonts w:ascii="Gill Sans MT" w:hAnsi="Gill Sans MT" w:cs="Calibri"/>
          <w:sz w:val="20"/>
          <w:szCs w:val="20"/>
        </w:rPr>
        <w:tab/>
      </w:r>
      <w:r w:rsidR="00C22290" w:rsidRPr="00F559F0">
        <w:rPr>
          <w:rFonts w:ascii="Gill Sans MT" w:hAnsi="Gill Sans MT" w:cs="Calibri"/>
          <w:sz w:val="20"/>
          <w:szCs w:val="20"/>
        </w:rPr>
        <w:tab/>
        <w:t>___</w:t>
      </w:r>
      <w:r w:rsidR="00355AD8" w:rsidRPr="00F559F0">
        <w:rPr>
          <w:rFonts w:ascii="Gill Sans MT" w:hAnsi="Gill Sans MT" w:cs="Calibri"/>
          <w:sz w:val="20"/>
          <w:szCs w:val="20"/>
        </w:rPr>
        <w:t>_</w:t>
      </w:r>
      <w:r w:rsidRPr="00F559F0">
        <w:rPr>
          <w:rFonts w:ascii="Gill Sans MT" w:hAnsi="Gill Sans MT" w:cs="Calibri"/>
          <w:sz w:val="20"/>
          <w:szCs w:val="20"/>
        </w:rPr>
        <w:t>__________________________</w:t>
      </w:r>
    </w:p>
    <w:p w:rsidR="00044B2D" w:rsidRPr="00F559F0" w:rsidRDefault="00C22290" w:rsidP="00C22290">
      <w:pPr>
        <w:autoSpaceDE w:val="0"/>
        <w:autoSpaceDN w:val="0"/>
        <w:adjustRightInd w:val="0"/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___________________________</w:t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  <w:t>_</w:t>
      </w:r>
      <w:r w:rsidR="00355AD8" w:rsidRPr="00F559F0">
        <w:rPr>
          <w:rFonts w:ascii="Gill Sans MT" w:hAnsi="Gill Sans MT" w:cs="Calibri"/>
          <w:sz w:val="20"/>
          <w:szCs w:val="20"/>
        </w:rPr>
        <w:t>_</w:t>
      </w:r>
      <w:r w:rsidR="00044B2D" w:rsidRPr="00F559F0">
        <w:rPr>
          <w:rFonts w:ascii="Gill Sans MT" w:hAnsi="Gill Sans MT" w:cs="Calibri"/>
          <w:sz w:val="20"/>
          <w:szCs w:val="20"/>
        </w:rPr>
        <w:t>__________________________</w:t>
      </w:r>
      <w:r w:rsidRPr="00F559F0">
        <w:rPr>
          <w:rFonts w:ascii="Gill Sans MT" w:hAnsi="Gill Sans MT" w:cs="Calibri"/>
          <w:sz w:val="20"/>
          <w:szCs w:val="20"/>
        </w:rPr>
        <w:t>__</w:t>
      </w:r>
    </w:p>
    <w:p w:rsidR="00C22290" w:rsidRPr="00F559F0" w:rsidRDefault="00C22290" w:rsidP="00C22290">
      <w:pPr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 xml:space="preserve">Nome e </w:t>
      </w:r>
      <w:r w:rsidR="00044B2D" w:rsidRPr="00F559F0">
        <w:rPr>
          <w:rFonts w:ascii="Gill Sans MT" w:hAnsi="Gill Sans MT" w:cs="Calibri"/>
          <w:sz w:val="20"/>
          <w:szCs w:val="20"/>
        </w:rPr>
        <w:t>Firma del Dirigente/funzionario del costitue</w:t>
      </w:r>
      <w:r w:rsidR="00133B5C" w:rsidRPr="00F559F0">
        <w:rPr>
          <w:rFonts w:ascii="Gill Sans MT" w:hAnsi="Gill Sans MT" w:cs="Calibri"/>
          <w:sz w:val="20"/>
          <w:szCs w:val="20"/>
        </w:rPr>
        <w:t xml:space="preserve">ndo </w:t>
      </w:r>
      <w:r w:rsidR="00044B2D" w:rsidRPr="00F559F0">
        <w:rPr>
          <w:rFonts w:ascii="Gill Sans MT" w:hAnsi="Gill Sans MT" w:cs="Calibri"/>
          <w:sz w:val="20"/>
          <w:szCs w:val="20"/>
        </w:rPr>
        <w:t>OI</w:t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Pr="00F559F0">
        <w:rPr>
          <w:rFonts w:ascii="Gill Sans MT" w:hAnsi="Gill Sans MT" w:cs="Calibri"/>
          <w:sz w:val="20"/>
          <w:szCs w:val="20"/>
        </w:rPr>
        <w:tab/>
      </w:r>
      <w:r w:rsidR="00044B2D" w:rsidRPr="00F559F0">
        <w:rPr>
          <w:rFonts w:ascii="Gill Sans MT" w:hAnsi="Gill Sans MT" w:cs="Calibri"/>
          <w:sz w:val="20"/>
          <w:szCs w:val="20"/>
        </w:rPr>
        <w:t xml:space="preserve"> </w:t>
      </w:r>
    </w:p>
    <w:p w:rsidR="00C22290" w:rsidRPr="00F559F0" w:rsidRDefault="00C22290" w:rsidP="00C22290">
      <w:pPr>
        <w:spacing w:after="120"/>
        <w:rPr>
          <w:rFonts w:ascii="Gill Sans MT" w:hAnsi="Gill Sans MT" w:cs="Calibri"/>
          <w:sz w:val="20"/>
          <w:szCs w:val="20"/>
        </w:rPr>
      </w:pPr>
    </w:p>
    <w:p w:rsidR="00C22290" w:rsidRPr="00F559F0" w:rsidRDefault="00C22290" w:rsidP="00C22290">
      <w:pPr>
        <w:spacing w:after="120"/>
        <w:rPr>
          <w:rFonts w:ascii="Gill Sans MT" w:hAnsi="Gill Sans MT" w:cs="Calibri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________________________________</w:t>
      </w:r>
    </w:p>
    <w:p w:rsidR="00886265" w:rsidRPr="00F559F0" w:rsidRDefault="00355AD8" w:rsidP="00C22290">
      <w:pPr>
        <w:spacing w:after="120"/>
        <w:rPr>
          <w:rFonts w:ascii="Gill Sans MT" w:hAnsi="Gill Sans MT"/>
          <w:sz w:val="20"/>
          <w:szCs w:val="20"/>
        </w:rPr>
      </w:pPr>
      <w:r w:rsidRPr="00F559F0">
        <w:rPr>
          <w:rFonts w:ascii="Gill Sans MT" w:hAnsi="Gill Sans MT" w:cs="Calibri"/>
          <w:sz w:val="20"/>
          <w:szCs w:val="20"/>
        </w:rPr>
        <w:t>_</w:t>
      </w:r>
      <w:r w:rsidR="00E86FA8" w:rsidRPr="00F559F0">
        <w:rPr>
          <w:rFonts w:ascii="Gill Sans MT" w:hAnsi="Gill Sans MT" w:cs="Calibri"/>
          <w:sz w:val="20"/>
          <w:szCs w:val="20"/>
        </w:rPr>
        <w:t>_________________________</w:t>
      </w:r>
      <w:r w:rsidR="00C22290" w:rsidRPr="00F559F0">
        <w:rPr>
          <w:rFonts w:ascii="Gill Sans MT" w:hAnsi="Gill Sans MT" w:cs="Calibri"/>
          <w:sz w:val="20"/>
          <w:szCs w:val="20"/>
        </w:rPr>
        <w:t>______</w:t>
      </w:r>
    </w:p>
    <w:sectPr w:rsidR="00886265" w:rsidRPr="00F559F0" w:rsidSect="007747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19B" w:rsidRDefault="0006019B" w:rsidP="00AE05FA">
      <w:pPr>
        <w:spacing w:after="0" w:line="240" w:lineRule="auto"/>
      </w:pPr>
      <w:r>
        <w:separator/>
      </w:r>
    </w:p>
  </w:endnote>
  <w:endnote w:type="continuationSeparator" w:id="0">
    <w:p w:rsidR="0006019B" w:rsidRDefault="0006019B" w:rsidP="00AE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5211856"/>
      <w:docPartObj>
        <w:docPartGallery w:val="Page Numbers (Bottom of Page)"/>
        <w:docPartUnique/>
      </w:docPartObj>
    </w:sdtPr>
    <w:sdtEndPr/>
    <w:sdtContent>
      <w:p w:rsidR="00952527" w:rsidRDefault="00952527">
        <w:pPr>
          <w:pStyle w:val="Pidipagina"/>
          <w:jc w:val="center"/>
        </w:pPr>
      </w:p>
      <w:p w:rsidR="00952527" w:rsidRDefault="0095252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8D5">
          <w:rPr>
            <w:noProof/>
          </w:rPr>
          <w:t>1</w:t>
        </w:r>
        <w:r>
          <w:fldChar w:fldCharType="end"/>
        </w:r>
      </w:p>
    </w:sdtContent>
  </w:sdt>
  <w:p w:rsidR="00AE05FA" w:rsidRPr="003268DA" w:rsidRDefault="00AE05FA" w:rsidP="003268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19B" w:rsidRDefault="0006019B" w:rsidP="00AE05FA">
      <w:pPr>
        <w:spacing w:after="0" w:line="240" w:lineRule="auto"/>
      </w:pPr>
      <w:r>
        <w:separator/>
      </w:r>
    </w:p>
  </w:footnote>
  <w:footnote w:type="continuationSeparator" w:id="0">
    <w:p w:rsidR="0006019B" w:rsidRDefault="0006019B" w:rsidP="00AE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5B4" w:rsidRDefault="00CC1612">
    <w:pPr>
      <w:pStyle w:val="Intestazione"/>
    </w:pPr>
    <w:r>
      <w:t xml:space="preserve">                                                </w:t>
    </w:r>
    <w:r>
      <w:rPr>
        <w:rFonts w:ascii="Gill Sans MT" w:hAnsi="Gill Sans MT"/>
        <w:b/>
        <w:noProof/>
        <w:sz w:val="18"/>
        <w:szCs w:val="18"/>
        <w:lang w:eastAsia="it-IT"/>
      </w:rPr>
      <w:drawing>
        <wp:inline distT="0" distB="0" distL="0" distR="0" wp14:anchorId="4FAE01FA" wp14:editId="618EB66D">
          <wp:extent cx="6120130" cy="419735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1612" w:rsidRDefault="00CC1612">
    <w:pPr>
      <w:pStyle w:val="Intestazione"/>
    </w:pPr>
  </w:p>
  <w:p w:rsidR="00CC1612" w:rsidRPr="004C7EB2" w:rsidRDefault="00CC1612" w:rsidP="00CC1612">
    <w:pPr>
      <w:pBdr>
        <w:bottom w:val="single" w:sz="4" w:space="1" w:color="632423" w:themeColor="accent2" w:themeShade="80"/>
      </w:pBdr>
      <w:tabs>
        <w:tab w:val="center" w:pos="4819"/>
        <w:tab w:val="right" w:pos="9638"/>
      </w:tabs>
      <w:jc w:val="center"/>
      <w:rPr>
        <w:rFonts w:ascii="Gill Sans MT" w:eastAsia="Times New Roman" w:hAnsi="Gill Sans MT" w:cs="Times New Roman"/>
        <w:sz w:val="18"/>
        <w:szCs w:val="18"/>
        <w:lang w:eastAsia="it-IT"/>
      </w:rPr>
    </w:pPr>
    <w:r w:rsidRPr="002255AA">
      <w:rPr>
        <w:rFonts w:ascii="Gill Sans MT" w:eastAsia="Times New Roman" w:hAnsi="Gill Sans MT" w:cs="Times New Roman"/>
        <w:sz w:val="18"/>
        <w:szCs w:val="18"/>
        <w:lang w:eastAsia="it-IT"/>
      </w:rPr>
      <w:t>Manuale delle procedure dell’</w:t>
    </w:r>
    <w:proofErr w:type="spellStart"/>
    <w:r w:rsidRPr="002255AA">
      <w:rPr>
        <w:rFonts w:ascii="Gill Sans MT" w:eastAsia="Times New Roman" w:hAnsi="Gill Sans MT" w:cs="Times New Roman"/>
        <w:sz w:val="18"/>
        <w:szCs w:val="18"/>
        <w:lang w:eastAsia="it-IT"/>
      </w:rPr>
      <w:t>AdG</w:t>
    </w:r>
    <w:proofErr w:type="spellEnd"/>
    <w:r w:rsidRPr="002255AA">
      <w:rPr>
        <w:rFonts w:ascii="Gill Sans MT" w:eastAsia="Times New Roman" w:hAnsi="Gill Sans MT" w:cs="Times New Roman"/>
        <w:sz w:val="18"/>
        <w:szCs w:val="18"/>
        <w:lang w:eastAsia="it-IT"/>
      </w:rPr>
      <w:t xml:space="preserve">/OOII per la gestione ed il controllo degli interventi finanziati nel </w:t>
    </w:r>
    <w:r w:rsidRPr="004C7EB2">
      <w:rPr>
        <w:rFonts w:ascii="Gill Sans MT" w:eastAsia="Times New Roman" w:hAnsi="Gill Sans MT" w:cs="Times New Roman"/>
        <w:sz w:val="18"/>
        <w:szCs w:val="18"/>
        <w:lang w:eastAsia="it-IT"/>
      </w:rPr>
      <w:t>Programma Fondo sociale Europeo PLUS (FSE+)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39FB"/>
    <w:multiLevelType w:val="hybridMultilevel"/>
    <w:tmpl w:val="424003FA"/>
    <w:lvl w:ilvl="0" w:tplc="0D4C8F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F21A4"/>
    <w:multiLevelType w:val="hybridMultilevel"/>
    <w:tmpl w:val="50403F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164E5"/>
    <w:multiLevelType w:val="hybridMultilevel"/>
    <w:tmpl w:val="ED2E7EE6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34671"/>
    <w:multiLevelType w:val="hybridMultilevel"/>
    <w:tmpl w:val="653070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B025F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8B2905"/>
    <w:multiLevelType w:val="hybridMultilevel"/>
    <w:tmpl w:val="B55C26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6C432A"/>
    <w:multiLevelType w:val="hybridMultilevel"/>
    <w:tmpl w:val="CE10D9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1C72DE"/>
    <w:multiLevelType w:val="hybridMultilevel"/>
    <w:tmpl w:val="04BE71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F16AA"/>
    <w:multiLevelType w:val="hybridMultilevel"/>
    <w:tmpl w:val="70E0AB96"/>
    <w:lvl w:ilvl="0" w:tplc="DC24CB78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0B"/>
    <w:rsid w:val="00004E68"/>
    <w:rsid w:val="00005485"/>
    <w:rsid w:val="000410F0"/>
    <w:rsid w:val="00041A0B"/>
    <w:rsid w:val="0004286A"/>
    <w:rsid w:val="00044B2D"/>
    <w:rsid w:val="00050240"/>
    <w:rsid w:val="0006019B"/>
    <w:rsid w:val="000700DA"/>
    <w:rsid w:val="00070F57"/>
    <w:rsid w:val="00073324"/>
    <w:rsid w:val="000B08A4"/>
    <w:rsid w:val="000D6143"/>
    <w:rsid w:val="000E084F"/>
    <w:rsid w:val="000E0C80"/>
    <w:rsid w:val="001047B3"/>
    <w:rsid w:val="00125639"/>
    <w:rsid w:val="00133B5C"/>
    <w:rsid w:val="00136ED0"/>
    <w:rsid w:val="00160D0B"/>
    <w:rsid w:val="00166837"/>
    <w:rsid w:val="00171F61"/>
    <w:rsid w:val="00187C94"/>
    <w:rsid w:val="001D1316"/>
    <w:rsid w:val="00203D72"/>
    <w:rsid w:val="002C7B86"/>
    <w:rsid w:val="002E2E64"/>
    <w:rsid w:val="003144C6"/>
    <w:rsid w:val="003248F3"/>
    <w:rsid w:val="003268DA"/>
    <w:rsid w:val="00344A89"/>
    <w:rsid w:val="00347586"/>
    <w:rsid w:val="00355AD8"/>
    <w:rsid w:val="00366751"/>
    <w:rsid w:val="003954B3"/>
    <w:rsid w:val="0041203F"/>
    <w:rsid w:val="00427857"/>
    <w:rsid w:val="00470765"/>
    <w:rsid w:val="00475589"/>
    <w:rsid w:val="00480EAA"/>
    <w:rsid w:val="00485979"/>
    <w:rsid w:val="004E3D20"/>
    <w:rsid w:val="004F47C5"/>
    <w:rsid w:val="005362D9"/>
    <w:rsid w:val="005433EE"/>
    <w:rsid w:val="00584DEA"/>
    <w:rsid w:val="005A19EB"/>
    <w:rsid w:val="005A42B6"/>
    <w:rsid w:val="005B09C7"/>
    <w:rsid w:val="005E5F36"/>
    <w:rsid w:val="005F1029"/>
    <w:rsid w:val="00626C43"/>
    <w:rsid w:val="006943C7"/>
    <w:rsid w:val="006D2EF6"/>
    <w:rsid w:val="006F16BB"/>
    <w:rsid w:val="007568BB"/>
    <w:rsid w:val="007733F3"/>
    <w:rsid w:val="00774769"/>
    <w:rsid w:val="007862B6"/>
    <w:rsid w:val="007911F0"/>
    <w:rsid w:val="00793E7D"/>
    <w:rsid w:val="007B0689"/>
    <w:rsid w:val="007C4825"/>
    <w:rsid w:val="007F2077"/>
    <w:rsid w:val="00832DC1"/>
    <w:rsid w:val="008556C3"/>
    <w:rsid w:val="0086210E"/>
    <w:rsid w:val="00886265"/>
    <w:rsid w:val="008B7320"/>
    <w:rsid w:val="008C65B4"/>
    <w:rsid w:val="00901FB4"/>
    <w:rsid w:val="00911F89"/>
    <w:rsid w:val="009401BF"/>
    <w:rsid w:val="00952527"/>
    <w:rsid w:val="009525F3"/>
    <w:rsid w:val="00995FBC"/>
    <w:rsid w:val="00A1623D"/>
    <w:rsid w:val="00A744D0"/>
    <w:rsid w:val="00A84835"/>
    <w:rsid w:val="00AA2884"/>
    <w:rsid w:val="00AB366B"/>
    <w:rsid w:val="00AE05FA"/>
    <w:rsid w:val="00AE68D5"/>
    <w:rsid w:val="00B16C22"/>
    <w:rsid w:val="00B20D91"/>
    <w:rsid w:val="00B24520"/>
    <w:rsid w:val="00B74D12"/>
    <w:rsid w:val="00B83990"/>
    <w:rsid w:val="00C22290"/>
    <w:rsid w:val="00C320C2"/>
    <w:rsid w:val="00C40918"/>
    <w:rsid w:val="00C84B58"/>
    <w:rsid w:val="00C8603B"/>
    <w:rsid w:val="00CA5379"/>
    <w:rsid w:val="00CB4FD6"/>
    <w:rsid w:val="00CB5CD8"/>
    <w:rsid w:val="00CC1612"/>
    <w:rsid w:val="00CF3AF3"/>
    <w:rsid w:val="00D13E93"/>
    <w:rsid w:val="00D20DE2"/>
    <w:rsid w:val="00D871A7"/>
    <w:rsid w:val="00DA1D52"/>
    <w:rsid w:val="00DF257C"/>
    <w:rsid w:val="00DF5DAA"/>
    <w:rsid w:val="00E32779"/>
    <w:rsid w:val="00E34EFC"/>
    <w:rsid w:val="00E351F8"/>
    <w:rsid w:val="00E709DD"/>
    <w:rsid w:val="00E8341F"/>
    <w:rsid w:val="00E86FA8"/>
    <w:rsid w:val="00E90C08"/>
    <w:rsid w:val="00E91FDE"/>
    <w:rsid w:val="00E93BF2"/>
    <w:rsid w:val="00EA6038"/>
    <w:rsid w:val="00F40F6C"/>
    <w:rsid w:val="00F53F18"/>
    <w:rsid w:val="00F559F0"/>
    <w:rsid w:val="00F93A87"/>
    <w:rsid w:val="00FA13DA"/>
    <w:rsid w:val="00FF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E7976"/>
  <w15:docId w15:val="{46BE24CB-307F-499E-869B-0F077DE7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6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5">
    <w:name w:val="Griglia tabella5"/>
    <w:basedOn w:val="Tabellanormale"/>
    <w:next w:val="Grigliatabella"/>
    <w:uiPriority w:val="59"/>
    <w:rsid w:val="00B16C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16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548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05FA"/>
  </w:style>
  <w:style w:type="paragraph" w:styleId="Pidipagina">
    <w:name w:val="footer"/>
    <w:basedOn w:val="Normale"/>
    <w:link w:val="Pidipagina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05FA"/>
  </w:style>
  <w:style w:type="paragraph" w:styleId="Paragrafoelenco">
    <w:name w:val="List Paragraph"/>
    <w:basedOn w:val="Normale"/>
    <w:uiPriority w:val="34"/>
    <w:qFormat/>
    <w:rsid w:val="0041203F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E32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886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886265"/>
    <w:rPr>
      <w:color w:val="0000FF" w:themeColor="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133B5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4E16-C212-481B-8315-57AC73C62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Laser Consulting Srl</Company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GV14QPST5PSZ6</dc:creator>
  <cp:lastModifiedBy>GV14QPST8PSZ1b</cp:lastModifiedBy>
  <cp:revision>6</cp:revision>
  <dcterms:created xsi:type="dcterms:W3CDTF">2023-12-05T15:09:00Z</dcterms:created>
  <dcterms:modified xsi:type="dcterms:W3CDTF">2023-12-19T11:57:00Z</dcterms:modified>
</cp:coreProperties>
</file>